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87" w:rightChars="-327"/>
        <w:jc w:val="left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附件 1：</w:t>
      </w:r>
    </w:p>
    <w:p>
      <w:pPr>
        <w:ind w:right="-687" w:rightChars="-327"/>
        <w:jc w:val="center"/>
        <w:rPr>
          <w:rFonts w:ascii="方正小标宋简体" w:hAnsi="宋体" w:eastAsia="方正小标宋简体" w:cs="华文中宋"/>
          <w:bCs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华文中宋"/>
          <w:bCs/>
          <w:sz w:val="36"/>
          <w:szCs w:val="36"/>
        </w:rPr>
        <w:t>云南省建设投资控股集团有限公司</w:t>
      </w:r>
    </w:p>
    <w:p>
      <w:pPr>
        <w:ind w:right="-687" w:rightChars="-327"/>
        <w:jc w:val="center"/>
        <w:rPr>
          <w:rFonts w:ascii="方正小标宋简体" w:hAnsi="宋体" w:eastAsia="方正小标宋简体" w:cs="华文中宋"/>
          <w:bCs/>
          <w:sz w:val="36"/>
          <w:szCs w:val="36"/>
        </w:rPr>
      </w:pPr>
      <w:r>
        <w:rPr>
          <w:rFonts w:hint="eastAsia" w:ascii="方正小标宋简体" w:hAnsi="宋体" w:eastAsia="方正小标宋简体" w:cs="华文中宋"/>
          <w:bCs/>
          <w:sz w:val="36"/>
          <w:szCs w:val="36"/>
        </w:rPr>
        <w:t>专业技术职称申报评审人员公示表</w:t>
      </w:r>
    </w:p>
    <w:bookmarkEnd w:id="0"/>
    <w:tbl>
      <w:tblPr>
        <w:tblStyle w:val="2"/>
        <w:tblW w:w="83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3"/>
        <w:gridCol w:w="3169"/>
        <w:gridCol w:w="1350"/>
        <w:gridCol w:w="1350"/>
        <w:gridCol w:w="16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所在单位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现职称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申报职称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李史进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助理工程师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张少奇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助理工程师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陈志鹏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助理工程师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白红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助理工程师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黄东星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助理工程师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王磊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助理工程师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杜绍桃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助理工程师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牟波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助理工程师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念小超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助理工程师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E28BD"/>
    <w:rsid w:val="02E74186"/>
    <w:rsid w:val="031533E4"/>
    <w:rsid w:val="03925C45"/>
    <w:rsid w:val="04B10909"/>
    <w:rsid w:val="064507D9"/>
    <w:rsid w:val="092A6969"/>
    <w:rsid w:val="094620F2"/>
    <w:rsid w:val="09B14F68"/>
    <w:rsid w:val="0D7B7466"/>
    <w:rsid w:val="0E197CE8"/>
    <w:rsid w:val="0EB53449"/>
    <w:rsid w:val="11F109E9"/>
    <w:rsid w:val="12D502E0"/>
    <w:rsid w:val="153A5DAE"/>
    <w:rsid w:val="153C205E"/>
    <w:rsid w:val="166011F4"/>
    <w:rsid w:val="1B183EE1"/>
    <w:rsid w:val="1D881EB0"/>
    <w:rsid w:val="1D976510"/>
    <w:rsid w:val="1DBD4EBE"/>
    <w:rsid w:val="244E62B7"/>
    <w:rsid w:val="24CB39FF"/>
    <w:rsid w:val="26470CD2"/>
    <w:rsid w:val="269A1181"/>
    <w:rsid w:val="28FD2684"/>
    <w:rsid w:val="2DDD63CC"/>
    <w:rsid w:val="2F3E7E14"/>
    <w:rsid w:val="31350D70"/>
    <w:rsid w:val="34C16BEB"/>
    <w:rsid w:val="38E526FD"/>
    <w:rsid w:val="4008639B"/>
    <w:rsid w:val="41B05A1F"/>
    <w:rsid w:val="42F75613"/>
    <w:rsid w:val="43390262"/>
    <w:rsid w:val="4A732875"/>
    <w:rsid w:val="4E943C7C"/>
    <w:rsid w:val="50460964"/>
    <w:rsid w:val="510F5934"/>
    <w:rsid w:val="548773A2"/>
    <w:rsid w:val="55BF132B"/>
    <w:rsid w:val="59091B5B"/>
    <w:rsid w:val="59AB0BB0"/>
    <w:rsid w:val="5DC93029"/>
    <w:rsid w:val="5F290192"/>
    <w:rsid w:val="62684488"/>
    <w:rsid w:val="655F3CB8"/>
    <w:rsid w:val="6ADE28BD"/>
    <w:rsid w:val="6B297021"/>
    <w:rsid w:val="6CF95D9E"/>
    <w:rsid w:val="6EB633CB"/>
    <w:rsid w:val="726E7834"/>
    <w:rsid w:val="74F207EB"/>
    <w:rsid w:val="760879DA"/>
    <w:rsid w:val="78D03634"/>
    <w:rsid w:val="79A50637"/>
    <w:rsid w:val="7A6B34E0"/>
    <w:rsid w:val="7B71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云南建投集团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2022-08-08T02:58:00Z</dcterms:created>
  <dc:creator>丹妮儿</dc:creator>
  <cp:lastModifiedBy>丹妮儿</cp:lastModifiedBy>
  <dcterms:modified xsi:type="dcterms:W3CDTF">2022-08-08T02:59:03Z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